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774B3E44" w14:textId="77777777" w:rsidR="009E4649" w:rsidRPr="002F52E8" w:rsidRDefault="009E4649" w:rsidP="009F2F19">
      <w:pPr>
        <w:rPr>
          <w:rFonts w:cs="Arial"/>
          <w:b/>
          <w:szCs w:val="24"/>
        </w:rPr>
      </w:pPr>
    </w:p>
    <w:p w14:paraId="0B8E1349" w14:textId="3C50BC7E" w:rsidR="007404CA" w:rsidRPr="007404CA" w:rsidRDefault="00607A89" w:rsidP="007E0080">
      <w:pPr>
        <w:jc w:val="center"/>
        <w:rPr>
          <w:rFonts w:cs="Arial"/>
          <w:sz w:val="28"/>
          <w:szCs w:val="28"/>
        </w:rPr>
      </w:pPr>
      <w:r>
        <w:rPr>
          <w:rFonts w:cs="Arial"/>
          <w:b/>
          <w:bCs/>
          <w:sz w:val="28"/>
          <w:szCs w:val="28"/>
        </w:rPr>
        <w:t xml:space="preserve">Federal </w:t>
      </w:r>
      <w:r w:rsidR="00916EB3">
        <w:rPr>
          <w:rFonts w:cs="Arial"/>
          <w:b/>
          <w:bCs/>
          <w:sz w:val="28"/>
          <w:szCs w:val="28"/>
        </w:rPr>
        <w:t xml:space="preserve">Ammunition </w:t>
      </w:r>
      <w:r>
        <w:rPr>
          <w:rFonts w:cs="Arial"/>
          <w:b/>
          <w:bCs/>
          <w:sz w:val="28"/>
          <w:szCs w:val="28"/>
        </w:rPr>
        <w:t>Introduces</w:t>
      </w:r>
      <w:r w:rsidR="00916EB3">
        <w:rPr>
          <w:rFonts w:cs="Arial"/>
          <w:b/>
          <w:bCs/>
          <w:sz w:val="28"/>
          <w:szCs w:val="28"/>
        </w:rPr>
        <w:t xml:space="preserve"> New</w:t>
      </w:r>
      <w:r>
        <w:rPr>
          <w:rFonts w:cs="Arial"/>
          <w:b/>
          <w:bCs/>
          <w:sz w:val="28"/>
          <w:szCs w:val="28"/>
        </w:rPr>
        <w:t xml:space="preserve"> </w:t>
      </w:r>
      <w:r w:rsidR="00824B0C" w:rsidRPr="00824B0C">
        <w:rPr>
          <w:rFonts w:cs="Arial"/>
          <w:b/>
          <w:bCs/>
          <w:sz w:val="28"/>
          <w:szCs w:val="28"/>
        </w:rPr>
        <w:t>Black Cloud TSS 20 Gauge</w:t>
      </w:r>
    </w:p>
    <w:p w14:paraId="5E226DB8" w14:textId="77777777" w:rsidR="00E11465" w:rsidRPr="007404CA" w:rsidRDefault="00E11465" w:rsidP="009F2F19">
      <w:pPr>
        <w:rPr>
          <w:rFonts w:cs="Arial"/>
          <w:szCs w:val="24"/>
        </w:rPr>
      </w:pPr>
    </w:p>
    <w:p w14:paraId="556B8541" w14:textId="121D5B7C" w:rsidR="00666547" w:rsidRDefault="00BC4983" w:rsidP="00666547">
      <w:pPr>
        <w:rPr>
          <w:rFonts w:cs="Arial"/>
          <w:szCs w:val="24"/>
        </w:rPr>
      </w:pPr>
      <w:r w:rsidRPr="007404CA">
        <w:rPr>
          <w:rFonts w:cs="Arial"/>
          <w:b/>
          <w:szCs w:val="24"/>
        </w:rPr>
        <w:t>ANOKA, Minnesot</w:t>
      </w:r>
      <w:r w:rsidRPr="00643AEB">
        <w:rPr>
          <w:rFonts w:cs="Arial"/>
          <w:b/>
          <w:szCs w:val="24"/>
        </w:rPr>
        <w:t>a</w:t>
      </w:r>
      <w:r w:rsidR="00A02FBB" w:rsidRPr="00643AEB">
        <w:rPr>
          <w:rFonts w:cs="Arial"/>
          <w:b/>
          <w:szCs w:val="24"/>
        </w:rPr>
        <w:t xml:space="preserve"> –</w:t>
      </w:r>
      <w:r w:rsidR="00825EC1" w:rsidRPr="00643AEB">
        <w:rPr>
          <w:rFonts w:cs="Arial"/>
          <w:b/>
          <w:szCs w:val="24"/>
        </w:rPr>
        <w:t xml:space="preserve"> </w:t>
      </w:r>
      <w:r w:rsidR="00643AEB" w:rsidRPr="00643AEB">
        <w:rPr>
          <w:rFonts w:cs="Arial"/>
          <w:b/>
          <w:szCs w:val="24"/>
        </w:rPr>
        <w:t>June 8</w:t>
      </w:r>
      <w:r w:rsidR="007E0080" w:rsidRPr="00643AEB">
        <w:rPr>
          <w:rFonts w:cs="Arial"/>
          <w:b/>
          <w:szCs w:val="24"/>
        </w:rPr>
        <w:t>, 2020</w:t>
      </w:r>
      <w:r w:rsidR="009E4649" w:rsidRPr="00643AEB">
        <w:rPr>
          <w:rFonts w:cs="Arial"/>
          <w:b/>
          <w:szCs w:val="24"/>
        </w:rPr>
        <w:t xml:space="preserve"> </w:t>
      </w:r>
      <w:r w:rsidR="00896CE8" w:rsidRPr="00643AEB">
        <w:rPr>
          <w:rFonts w:cs="Arial"/>
          <w:b/>
          <w:szCs w:val="24"/>
        </w:rPr>
        <w:t>–</w:t>
      </w:r>
      <w:r w:rsidR="002F52E8" w:rsidRPr="00643AEB">
        <w:rPr>
          <w:rFonts w:cs="Arial"/>
          <w:szCs w:val="24"/>
        </w:rPr>
        <w:t xml:space="preserve"> </w:t>
      </w:r>
      <w:r w:rsidR="003351C4" w:rsidRPr="00643AEB">
        <w:rPr>
          <w:rFonts w:cs="Arial"/>
          <w:szCs w:val="24"/>
        </w:rPr>
        <w:t>D</w:t>
      </w:r>
      <w:r w:rsidR="003351C4" w:rsidRPr="00824B0C">
        <w:rPr>
          <w:rFonts w:cs="Arial"/>
          <w:szCs w:val="24"/>
        </w:rPr>
        <w:t>uck and goose hunting entered a deadly new age with the introduction of Black Cloud</w:t>
      </w:r>
      <w:r w:rsidR="003351C4">
        <w:rPr>
          <w:rFonts w:cs="Arial"/>
          <w:szCs w:val="24"/>
          <w:vertAlign w:val="superscript"/>
        </w:rPr>
        <w:t xml:space="preserve"> </w:t>
      </w:r>
      <w:r w:rsidR="003351C4" w:rsidRPr="00824B0C">
        <w:rPr>
          <w:rFonts w:cs="Arial"/>
          <w:szCs w:val="24"/>
        </w:rPr>
        <w:t>TSS. Now hunters can get that same performance in a new 20-gauge load that blends No. 3 FLITESTOPPER Steel with No. 9 18 g/cc Tungsten Super Shot.</w:t>
      </w:r>
      <w:r w:rsidR="003351C4">
        <w:rPr>
          <w:rFonts w:cs="Arial"/>
          <w:szCs w:val="24"/>
        </w:rPr>
        <w:t xml:space="preserve"> </w:t>
      </w:r>
      <w:r w:rsidR="00666547">
        <w:rPr>
          <w:rFonts w:cs="Arial"/>
          <w:szCs w:val="24"/>
        </w:rPr>
        <w:t>Shipments of this new product have begun to arrive at dealers.</w:t>
      </w:r>
    </w:p>
    <w:p w14:paraId="201FECDE" w14:textId="77777777" w:rsidR="00266544" w:rsidRPr="002F52E8" w:rsidRDefault="00266544" w:rsidP="00266544">
      <w:pPr>
        <w:rPr>
          <w:rFonts w:cs="Arial"/>
          <w:szCs w:val="24"/>
        </w:rPr>
      </w:pPr>
    </w:p>
    <w:p w14:paraId="00096895" w14:textId="5B0F6CBE" w:rsidR="00824B0C" w:rsidRDefault="00824B0C" w:rsidP="00824B0C">
      <w:pPr>
        <w:rPr>
          <w:rFonts w:cs="Arial"/>
          <w:szCs w:val="24"/>
        </w:rPr>
      </w:pPr>
      <w:r w:rsidRPr="00824B0C">
        <w:rPr>
          <w:rFonts w:cs="Arial"/>
          <w:szCs w:val="24"/>
        </w:rPr>
        <w:t xml:space="preserve">A full 56 percent than lead and more than double the density of steel, TSS pellets maintain velocity farther, hit harder and penetrate deeper than any waterfowl payload ever has. The swarm of shot leaves no chance for escape with the FLITECONTROL FLEX wad, which opens from the rear for a controlled release of the payload and the deadliest, most consistent patterns. </w:t>
      </w:r>
    </w:p>
    <w:p w14:paraId="07CB1A06" w14:textId="15B1FA5A" w:rsidR="003351C4" w:rsidRDefault="003351C4" w:rsidP="00824B0C">
      <w:pPr>
        <w:rPr>
          <w:rFonts w:cs="Arial"/>
          <w:szCs w:val="24"/>
        </w:rPr>
      </w:pPr>
    </w:p>
    <w:p w14:paraId="246917AC" w14:textId="3A9D6902" w:rsidR="003351C4" w:rsidRPr="003351C4" w:rsidRDefault="003351C4" w:rsidP="003351C4">
      <w:pPr>
        <w:rPr>
          <w:rFonts w:cs="Arial"/>
          <w:szCs w:val="24"/>
        </w:rPr>
      </w:pPr>
      <w:r w:rsidRPr="003351C4">
        <w:rPr>
          <w:rFonts w:cs="Arial"/>
          <w:szCs w:val="24"/>
        </w:rPr>
        <w:t>“</w:t>
      </w:r>
      <w:r>
        <w:rPr>
          <w:rFonts w:cs="Arial"/>
          <w:szCs w:val="24"/>
        </w:rPr>
        <w:t xml:space="preserve">The </w:t>
      </w:r>
      <w:r w:rsidRPr="003351C4">
        <w:rPr>
          <w:rFonts w:cs="Arial"/>
          <w:szCs w:val="24"/>
        </w:rPr>
        <w:t xml:space="preserve">hard-hitting </w:t>
      </w:r>
      <w:r>
        <w:rPr>
          <w:rFonts w:cs="Arial"/>
          <w:szCs w:val="24"/>
        </w:rPr>
        <w:t xml:space="preserve">TSS </w:t>
      </w:r>
      <w:r w:rsidRPr="003351C4">
        <w:rPr>
          <w:rFonts w:cs="Arial"/>
          <w:szCs w:val="24"/>
        </w:rPr>
        <w:t>pellets make up 60 percent of the payload</w:t>
      </w:r>
      <w:r>
        <w:rPr>
          <w:rFonts w:cs="Arial"/>
          <w:szCs w:val="24"/>
        </w:rPr>
        <w:t xml:space="preserve">, our </w:t>
      </w:r>
      <w:r w:rsidRPr="003351C4">
        <w:rPr>
          <w:rFonts w:cs="Arial"/>
          <w:szCs w:val="24"/>
        </w:rPr>
        <w:t xml:space="preserve">FLITESTOPPER steel pellets make up the remaining 40 percent,” said </w:t>
      </w:r>
      <w:r>
        <w:rPr>
          <w:rFonts w:cs="Arial"/>
          <w:szCs w:val="24"/>
        </w:rPr>
        <w:t xml:space="preserve">Federal Shotshell Product Manager Dan </w:t>
      </w:r>
      <w:r w:rsidRPr="003351C4">
        <w:rPr>
          <w:rFonts w:cs="Arial"/>
          <w:szCs w:val="24"/>
        </w:rPr>
        <w:t>Compton.</w:t>
      </w:r>
      <w:r>
        <w:rPr>
          <w:rFonts w:cs="Arial"/>
          <w:szCs w:val="24"/>
        </w:rPr>
        <w:t xml:space="preserve"> “</w:t>
      </w:r>
      <w:r w:rsidRPr="003351C4">
        <w:rPr>
          <w:rFonts w:cs="Arial"/>
          <w:szCs w:val="24"/>
        </w:rPr>
        <w:t>A raised cutting ridge encircling the exterior gives the pellets an unparalleled ability to slice through feathers and flesh, with no loss of penetration or adverse effect on ballistics and flight characteristics.</w:t>
      </w:r>
      <w:r>
        <w:rPr>
          <w:rFonts w:cs="Arial"/>
          <w:szCs w:val="24"/>
        </w:rPr>
        <w:t xml:space="preserve"> </w:t>
      </w:r>
      <w:r w:rsidRPr="003351C4">
        <w:rPr>
          <w:rFonts w:cs="Arial"/>
          <w:szCs w:val="24"/>
        </w:rPr>
        <w:t>FLITESTOPPER steel creates significantly larger wound channels than standard round pellets</w:t>
      </w:r>
      <w:r>
        <w:rPr>
          <w:rFonts w:cs="Arial"/>
          <w:szCs w:val="24"/>
        </w:rPr>
        <w:t>. Coupled with TSS, this blended load delivers extremely impressive results.”</w:t>
      </w:r>
    </w:p>
    <w:p w14:paraId="03FDC26C" w14:textId="77777777" w:rsidR="00824B0C" w:rsidRPr="00824B0C" w:rsidRDefault="00824B0C" w:rsidP="00824B0C">
      <w:pPr>
        <w:rPr>
          <w:rFonts w:cs="Arial"/>
          <w:bCs/>
          <w:szCs w:val="24"/>
        </w:rPr>
      </w:pPr>
    </w:p>
    <w:p w14:paraId="391855BE" w14:textId="77777777" w:rsidR="00824B0C" w:rsidRPr="00824B0C" w:rsidRDefault="00824B0C" w:rsidP="00824B0C">
      <w:pPr>
        <w:rPr>
          <w:rFonts w:cs="Arial"/>
          <w:b/>
          <w:szCs w:val="24"/>
        </w:rPr>
      </w:pPr>
      <w:r w:rsidRPr="00824B0C">
        <w:rPr>
          <w:rFonts w:cs="Arial"/>
          <w:b/>
          <w:szCs w:val="24"/>
        </w:rPr>
        <w:t>Features &amp; Benefits</w:t>
      </w:r>
    </w:p>
    <w:p w14:paraId="759E3D78" w14:textId="77777777" w:rsidR="00824B0C" w:rsidRPr="00824B0C" w:rsidRDefault="00824B0C" w:rsidP="00824B0C">
      <w:pPr>
        <w:numPr>
          <w:ilvl w:val="0"/>
          <w:numId w:val="22"/>
        </w:numPr>
        <w:rPr>
          <w:rFonts w:cs="Arial"/>
          <w:bCs/>
          <w:szCs w:val="24"/>
        </w:rPr>
      </w:pPr>
      <w:r w:rsidRPr="00824B0C">
        <w:rPr>
          <w:rFonts w:cs="Arial"/>
          <w:bCs/>
          <w:szCs w:val="24"/>
        </w:rPr>
        <w:t>New option pushes 20-gauge effective range to 50 yards</w:t>
      </w:r>
    </w:p>
    <w:p w14:paraId="52A91E5A" w14:textId="77777777" w:rsidR="00824B0C" w:rsidRPr="00824B0C" w:rsidRDefault="00824B0C" w:rsidP="00824B0C">
      <w:pPr>
        <w:numPr>
          <w:ilvl w:val="0"/>
          <w:numId w:val="22"/>
        </w:numPr>
        <w:rPr>
          <w:rFonts w:cs="Arial"/>
          <w:bCs/>
          <w:szCs w:val="24"/>
        </w:rPr>
      </w:pPr>
      <w:r w:rsidRPr="00824B0C">
        <w:rPr>
          <w:rFonts w:cs="Arial"/>
          <w:bCs/>
          <w:szCs w:val="24"/>
        </w:rPr>
        <w:t>60 percent TSS pellets</w:t>
      </w:r>
    </w:p>
    <w:p w14:paraId="3CFE42FB" w14:textId="77777777" w:rsidR="00824B0C" w:rsidRPr="00824B0C" w:rsidRDefault="00824B0C" w:rsidP="00824B0C">
      <w:pPr>
        <w:numPr>
          <w:ilvl w:val="0"/>
          <w:numId w:val="22"/>
        </w:numPr>
        <w:rPr>
          <w:rFonts w:cs="Arial"/>
          <w:bCs/>
          <w:szCs w:val="24"/>
        </w:rPr>
      </w:pPr>
      <w:r w:rsidRPr="00824B0C">
        <w:rPr>
          <w:rFonts w:cs="Arial"/>
          <w:bCs/>
          <w:szCs w:val="24"/>
        </w:rPr>
        <w:t>TSS is more than double the density of steel and 56 percent denser than lead</w:t>
      </w:r>
    </w:p>
    <w:p w14:paraId="015C5A53" w14:textId="77777777" w:rsidR="00824B0C" w:rsidRPr="00824B0C" w:rsidRDefault="00824B0C" w:rsidP="00824B0C">
      <w:pPr>
        <w:numPr>
          <w:ilvl w:val="0"/>
          <w:numId w:val="22"/>
        </w:numPr>
        <w:rPr>
          <w:rFonts w:cs="Arial"/>
          <w:bCs/>
          <w:szCs w:val="24"/>
        </w:rPr>
      </w:pPr>
      <w:r w:rsidRPr="00824B0C">
        <w:rPr>
          <w:rFonts w:cs="Arial"/>
          <w:bCs/>
          <w:szCs w:val="24"/>
        </w:rPr>
        <w:t>40 percent FLITESTOPPER Steel</w:t>
      </w:r>
    </w:p>
    <w:p w14:paraId="4F01CC09" w14:textId="77777777" w:rsidR="00824B0C" w:rsidRPr="00824B0C" w:rsidRDefault="00824B0C" w:rsidP="00824B0C">
      <w:pPr>
        <w:numPr>
          <w:ilvl w:val="0"/>
          <w:numId w:val="22"/>
        </w:numPr>
        <w:rPr>
          <w:rFonts w:cs="Arial"/>
          <w:bCs/>
          <w:szCs w:val="24"/>
        </w:rPr>
      </w:pPr>
      <w:r w:rsidRPr="00824B0C">
        <w:rPr>
          <w:rFonts w:cs="Arial"/>
          <w:bCs/>
          <w:szCs w:val="24"/>
        </w:rPr>
        <w:t>FLITECONTROL FLEX wad provides the most consistent patterns in all waterfowl chokes</w:t>
      </w:r>
    </w:p>
    <w:p w14:paraId="12FD63B8" w14:textId="5A75E47F" w:rsidR="00824B0C" w:rsidRPr="00824B0C" w:rsidRDefault="00F5115B" w:rsidP="00824B0C">
      <w:pPr>
        <w:numPr>
          <w:ilvl w:val="0"/>
          <w:numId w:val="22"/>
        </w:numPr>
        <w:rPr>
          <w:rFonts w:cs="Arial"/>
          <w:bCs/>
          <w:szCs w:val="24"/>
        </w:rPr>
      </w:pPr>
      <w:r>
        <w:rPr>
          <w:rFonts w:cs="Arial"/>
          <w:bCs/>
          <w:szCs w:val="24"/>
        </w:rPr>
        <w:t>Reliable</w:t>
      </w:r>
      <w:r w:rsidR="00824B0C" w:rsidRPr="00824B0C">
        <w:rPr>
          <w:rFonts w:cs="Arial"/>
          <w:bCs/>
          <w:szCs w:val="24"/>
        </w:rPr>
        <w:t xml:space="preserve"> primer and clean, fast-burning propellant</w:t>
      </w:r>
    </w:p>
    <w:p w14:paraId="1DE73EBF" w14:textId="77777777" w:rsidR="00824B0C" w:rsidRPr="00824B0C" w:rsidRDefault="00824B0C" w:rsidP="00824B0C">
      <w:pPr>
        <w:numPr>
          <w:ilvl w:val="0"/>
          <w:numId w:val="22"/>
        </w:numPr>
        <w:rPr>
          <w:rFonts w:cs="Arial"/>
          <w:bCs/>
          <w:szCs w:val="24"/>
        </w:rPr>
      </w:pPr>
      <w:r w:rsidRPr="00824B0C">
        <w:rPr>
          <w:rFonts w:cs="Arial"/>
          <w:bCs/>
          <w:szCs w:val="24"/>
        </w:rPr>
        <w:t>Blended load featuring No. 9 TSS and No. 3 FLITESTOPPER Steel</w:t>
      </w:r>
    </w:p>
    <w:p w14:paraId="648A86A8" w14:textId="26A052C6" w:rsidR="00F5115B" w:rsidRPr="002F52E8" w:rsidRDefault="00F5115B" w:rsidP="00F5115B">
      <w:pPr>
        <w:tabs>
          <w:tab w:val="left" w:pos="1870"/>
        </w:tabs>
        <w:rPr>
          <w:rFonts w:cs="Arial"/>
          <w:bCs/>
          <w:szCs w:val="24"/>
        </w:rPr>
      </w:pPr>
      <w:r>
        <w:rPr>
          <w:rFonts w:cs="Arial"/>
          <w:bCs/>
          <w:szCs w:val="24"/>
        </w:rPr>
        <w:tab/>
      </w: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5D98E066" w14:textId="3F7C356A" w:rsidR="00824B0C" w:rsidRPr="00824B0C" w:rsidRDefault="00824B0C" w:rsidP="00824B0C">
      <w:pPr>
        <w:rPr>
          <w:rFonts w:cs="Arial"/>
          <w:szCs w:val="24"/>
        </w:rPr>
      </w:pPr>
      <w:r w:rsidRPr="00824B0C">
        <w:rPr>
          <w:rFonts w:cs="Arial"/>
          <w:szCs w:val="24"/>
        </w:rPr>
        <w:t>PWBTSSX209 39</w:t>
      </w:r>
      <w:r>
        <w:rPr>
          <w:rFonts w:cs="Arial"/>
          <w:szCs w:val="24"/>
        </w:rPr>
        <w:t xml:space="preserve"> / </w:t>
      </w:r>
      <w:r w:rsidRPr="00824B0C">
        <w:rPr>
          <w:rFonts w:cs="Arial"/>
          <w:szCs w:val="24"/>
        </w:rPr>
        <w:t>20 gauge 1 ounce 3 inch 3 FS Steel &amp; 9 TSS, 10-count</w:t>
      </w:r>
      <w:r>
        <w:rPr>
          <w:rFonts w:cs="Arial"/>
          <w:szCs w:val="24"/>
        </w:rPr>
        <w:t xml:space="preserve"> / </w:t>
      </w:r>
      <w:r w:rsidRPr="00824B0C">
        <w:rPr>
          <w:rFonts w:cs="Arial"/>
          <w:szCs w:val="24"/>
        </w:rPr>
        <w:t>$38.99</w:t>
      </w:r>
    </w:p>
    <w:p w14:paraId="7BC1652A" w14:textId="77777777" w:rsidR="00D47652" w:rsidRDefault="00D47652" w:rsidP="00D47652">
      <w:pPr>
        <w:rPr>
          <w:rFonts w:cs="Arial"/>
          <w:szCs w:val="24"/>
        </w:rPr>
      </w:pPr>
    </w:p>
    <w:p w14:paraId="7EF886A6" w14:textId="03206FA0" w:rsidR="00D47652" w:rsidRDefault="005E1B53" w:rsidP="00F93A31">
      <w:pPr>
        <w:rPr>
          <w:rStyle w:val="Hyperlink"/>
          <w:rFonts w:cs="Arial"/>
          <w:bCs/>
          <w:szCs w:val="24"/>
        </w:rPr>
      </w:pPr>
      <w:hyperlink r:id="rId9" w:history="1">
        <w:r w:rsidR="00F93A31" w:rsidRPr="005E1B53">
          <w:rPr>
            <w:rStyle w:val="Hyperlink"/>
            <w:rFonts w:cs="Arial"/>
            <w:bCs/>
            <w:szCs w:val="24"/>
          </w:rPr>
          <w:t>https://www.federalpremium.co</w:t>
        </w:r>
        <w:bookmarkStart w:id="0" w:name="_GoBack"/>
        <w:bookmarkEnd w:id="0"/>
        <w:r w:rsidR="00F93A31" w:rsidRPr="005E1B53">
          <w:rPr>
            <w:rStyle w:val="Hyperlink"/>
            <w:rFonts w:cs="Arial"/>
            <w:bCs/>
            <w:szCs w:val="24"/>
          </w:rPr>
          <w:t>m</w:t>
        </w:r>
        <w:r w:rsidR="00F93A31" w:rsidRPr="005E1B53">
          <w:rPr>
            <w:rStyle w:val="Hyperlink"/>
            <w:rFonts w:cs="Arial"/>
            <w:bCs/>
            <w:szCs w:val="24"/>
          </w:rPr>
          <w:t>/shotshell/black-cloud/</w:t>
        </w:r>
      </w:hyperlink>
    </w:p>
    <w:p w14:paraId="3F888651" w14:textId="77777777" w:rsidR="00F93A31" w:rsidRDefault="00F93A31" w:rsidP="00F5115B">
      <w:pPr>
        <w:ind w:firstLine="720"/>
        <w:rPr>
          <w:rFonts w:cs="Arial"/>
          <w:szCs w:val="24"/>
        </w:rPr>
      </w:pPr>
    </w:p>
    <w:p w14:paraId="3387BDE2" w14:textId="5E55AF85"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w:t>
      </w:r>
      <w:r w:rsidRPr="00607A89">
        <w:rPr>
          <w:rFonts w:cs="Arial"/>
          <w:szCs w:val="24"/>
        </w:rPr>
        <w:lastRenderedPageBreak/>
        <w:t xml:space="preserve">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83B5AEF" w14:textId="77777777" w:rsidR="00F5115B" w:rsidRDefault="00F5115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79CB94EE"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1C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1B53"/>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3AEB"/>
    <w:rsid w:val="006608D8"/>
    <w:rsid w:val="00660EC4"/>
    <w:rsid w:val="006640FC"/>
    <w:rsid w:val="00666547"/>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4B0C"/>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399"/>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7652"/>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50EE"/>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017A"/>
    <w:rsid w:val="00F428F4"/>
    <w:rsid w:val="00F438B0"/>
    <w:rsid w:val="00F507A4"/>
    <w:rsid w:val="00F5115B"/>
    <w:rsid w:val="00F52A61"/>
    <w:rsid w:val="00F53183"/>
    <w:rsid w:val="00F54910"/>
    <w:rsid w:val="00F569A7"/>
    <w:rsid w:val="00F60726"/>
    <w:rsid w:val="00F67152"/>
    <w:rsid w:val="00F67E68"/>
    <w:rsid w:val="00F67F23"/>
    <w:rsid w:val="00F70BD3"/>
    <w:rsid w:val="00F759B6"/>
    <w:rsid w:val="00F7618F"/>
    <w:rsid w:val="00F9238C"/>
    <w:rsid w:val="00F929B7"/>
    <w:rsid w:val="00F93A31"/>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655587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black-clou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F585-088D-407E-8BD5-3B3A4143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30</cp:revision>
  <cp:lastPrinted>2016-11-30T19:44:00Z</cp:lastPrinted>
  <dcterms:created xsi:type="dcterms:W3CDTF">2019-10-23T15:37:00Z</dcterms:created>
  <dcterms:modified xsi:type="dcterms:W3CDTF">2020-06-09T13:26:00Z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